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0F6" w:rsidRDefault="006130F6" w:rsidP="003C34E0">
      <w:pPr>
        <w:spacing w:line="480" w:lineRule="auto"/>
        <w:jc w:val="center"/>
        <w:rPr>
          <w:rFonts w:ascii="Times New Roman" w:hAnsi="Times New Roman" w:cs="Times New Roman"/>
          <w:sz w:val="24"/>
          <w:szCs w:val="24"/>
        </w:rPr>
      </w:pPr>
    </w:p>
    <w:p w:rsidR="006130F6" w:rsidRDefault="006130F6" w:rsidP="003C34E0">
      <w:pPr>
        <w:tabs>
          <w:tab w:val="left" w:pos="2238"/>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130F6" w:rsidRDefault="006130F6" w:rsidP="003C34E0">
      <w:pPr>
        <w:spacing w:line="480" w:lineRule="auto"/>
        <w:jc w:val="center"/>
        <w:rPr>
          <w:rFonts w:ascii="Times New Roman" w:hAnsi="Times New Roman" w:cs="Times New Roman"/>
          <w:sz w:val="24"/>
          <w:szCs w:val="24"/>
        </w:rPr>
      </w:pPr>
    </w:p>
    <w:p w:rsidR="006130F6" w:rsidRDefault="006130F6" w:rsidP="003C34E0">
      <w:pPr>
        <w:spacing w:line="480" w:lineRule="auto"/>
        <w:jc w:val="center"/>
        <w:rPr>
          <w:rFonts w:ascii="Times New Roman" w:hAnsi="Times New Roman" w:cs="Times New Roman"/>
          <w:sz w:val="24"/>
          <w:szCs w:val="24"/>
        </w:rPr>
      </w:pPr>
    </w:p>
    <w:p w:rsidR="000719F3" w:rsidRDefault="000719F3" w:rsidP="003C34E0">
      <w:pPr>
        <w:spacing w:line="480" w:lineRule="auto"/>
        <w:jc w:val="center"/>
        <w:rPr>
          <w:rFonts w:ascii="Times New Roman" w:hAnsi="Times New Roman" w:cs="Times New Roman"/>
          <w:sz w:val="24"/>
          <w:szCs w:val="24"/>
        </w:rPr>
      </w:pPr>
    </w:p>
    <w:p w:rsidR="000719F3" w:rsidRDefault="000719F3" w:rsidP="003C34E0">
      <w:pPr>
        <w:spacing w:line="480" w:lineRule="auto"/>
        <w:jc w:val="center"/>
        <w:rPr>
          <w:rFonts w:ascii="Times New Roman" w:hAnsi="Times New Roman" w:cs="Times New Roman"/>
          <w:sz w:val="24"/>
          <w:szCs w:val="24"/>
        </w:rPr>
      </w:pPr>
    </w:p>
    <w:p w:rsidR="000719F3" w:rsidRDefault="000719F3" w:rsidP="003C34E0">
      <w:pPr>
        <w:spacing w:line="480" w:lineRule="auto"/>
        <w:jc w:val="center"/>
        <w:rPr>
          <w:rFonts w:ascii="Times New Roman" w:hAnsi="Times New Roman" w:cs="Times New Roman"/>
          <w:sz w:val="24"/>
          <w:szCs w:val="24"/>
        </w:rPr>
      </w:pPr>
    </w:p>
    <w:p w:rsidR="00784A58" w:rsidRPr="006130F6" w:rsidRDefault="006130F6" w:rsidP="003C34E0">
      <w:pPr>
        <w:spacing w:line="480" w:lineRule="auto"/>
        <w:jc w:val="center"/>
        <w:rPr>
          <w:rFonts w:ascii="Times New Roman" w:hAnsi="Times New Roman" w:cs="Times New Roman"/>
          <w:sz w:val="24"/>
          <w:szCs w:val="24"/>
        </w:rPr>
      </w:pPr>
      <w:r w:rsidRPr="006130F6">
        <w:rPr>
          <w:rFonts w:ascii="Times New Roman" w:hAnsi="Times New Roman" w:cs="Times New Roman"/>
          <w:sz w:val="24"/>
          <w:szCs w:val="24"/>
        </w:rPr>
        <w:t>Health Care Policy</w:t>
      </w:r>
    </w:p>
    <w:p w:rsidR="006130F6" w:rsidRPr="006130F6" w:rsidRDefault="006130F6" w:rsidP="003C34E0">
      <w:pPr>
        <w:spacing w:line="480" w:lineRule="auto"/>
        <w:jc w:val="center"/>
        <w:rPr>
          <w:rFonts w:ascii="Times New Roman" w:hAnsi="Times New Roman" w:cs="Times New Roman"/>
          <w:sz w:val="24"/>
          <w:szCs w:val="24"/>
        </w:rPr>
      </w:pPr>
      <w:r w:rsidRPr="006130F6">
        <w:rPr>
          <w:rFonts w:ascii="Times New Roman" w:hAnsi="Times New Roman" w:cs="Times New Roman"/>
          <w:sz w:val="24"/>
          <w:szCs w:val="24"/>
        </w:rPr>
        <w:t>Student’s Name:</w:t>
      </w:r>
    </w:p>
    <w:p w:rsidR="006130F6" w:rsidRDefault="006130F6" w:rsidP="003C34E0">
      <w:pPr>
        <w:spacing w:line="480" w:lineRule="auto"/>
        <w:jc w:val="center"/>
        <w:rPr>
          <w:rFonts w:ascii="Times New Roman" w:hAnsi="Times New Roman" w:cs="Times New Roman"/>
          <w:sz w:val="24"/>
          <w:szCs w:val="24"/>
        </w:rPr>
      </w:pPr>
      <w:r w:rsidRPr="006130F6">
        <w:rPr>
          <w:rFonts w:ascii="Times New Roman" w:hAnsi="Times New Roman" w:cs="Times New Roman"/>
          <w:sz w:val="24"/>
          <w:szCs w:val="24"/>
        </w:rPr>
        <w:t>Institutional Affiliation:</w:t>
      </w:r>
    </w:p>
    <w:p w:rsidR="000719F3" w:rsidRDefault="000719F3" w:rsidP="003C34E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719F3" w:rsidRDefault="000719F3" w:rsidP="003C34E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719F3" w:rsidRDefault="000719F3" w:rsidP="003C34E0">
      <w:pPr>
        <w:spacing w:line="480" w:lineRule="auto"/>
        <w:jc w:val="center"/>
        <w:rPr>
          <w:rFonts w:ascii="Times New Roman" w:hAnsi="Times New Roman" w:cs="Times New Roman"/>
          <w:sz w:val="24"/>
          <w:szCs w:val="24"/>
        </w:rPr>
      </w:pPr>
    </w:p>
    <w:p w:rsidR="006130F6" w:rsidRDefault="006130F6" w:rsidP="003C34E0">
      <w:pPr>
        <w:spacing w:line="480" w:lineRule="auto"/>
        <w:jc w:val="center"/>
        <w:rPr>
          <w:rFonts w:ascii="Times New Roman" w:hAnsi="Times New Roman" w:cs="Times New Roman"/>
          <w:sz w:val="24"/>
          <w:szCs w:val="24"/>
        </w:rPr>
      </w:pPr>
    </w:p>
    <w:p w:rsidR="006130F6" w:rsidRDefault="006130F6" w:rsidP="003C34E0">
      <w:pPr>
        <w:spacing w:line="480" w:lineRule="auto"/>
        <w:jc w:val="center"/>
        <w:rPr>
          <w:rFonts w:ascii="Times New Roman" w:hAnsi="Times New Roman" w:cs="Times New Roman"/>
          <w:sz w:val="24"/>
          <w:szCs w:val="24"/>
        </w:rPr>
      </w:pPr>
    </w:p>
    <w:p w:rsidR="006130F6" w:rsidRDefault="006130F6" w:rsidP="003C34E0">
      <w:pPr>
        <w:spacing w:line="480" w:lineRule="auto"/>
        <w:jc w:val="center"/>
        <w:rPr>
          <w:rFonts w:ascii="Times New Roman" w:hAnsi="Times New Roman" w:cs="Times New Roman"/>
          <w:sz w:val="24"/>
          <w:szCs w:val="24"/>
        </w:rPr>
      </w:pPr>
    </w:p>
    <w:p w:rsidR="006130F6" w:rsidRDefault="006130F6" w:rsidP="003C34E0">
      <w:pPr>
        <w:spacing w:line="480" w:lineRule="auto"/>
        <w:jc w:val="center"/>
        <w:rPr>
          <w:rFonts w:ascii="Times New Roman" w:hAnsi="Times New Roman" w:cs="Times New Roman"/>
          <w:sz w:val="24"/>
          <w:szCs w:val="24"/>
        </w:rPr>
      </w:pPr>
    </w:p>
    <w:p w:rsidR="006130F6" w:rsidRDefault="006130F6" w:rsidP="003C34E0">
      <w:pPr>
        <w:spacing w:line="480" w:lineRule="auto"/>
        <w:jc w:val="center"/>
        <w:rPr>
          <w:rFonts w:ascii="Times New Roman" w:hAnsi="Times New Roman" w:cs="Times New Roman"/>
          <w:sz w:val="24"/>
          <w:szCs w:val="24"/>
        </w:rPr>
      </w:pPr>
    </w:p>
    <w:p w:rsidR="006130F6" w:rsidRDefault="006130F6" w:rsidP="003C34E0">
      <w:pPr>
        <w:spacing w:line="480" w:lineRule="auto"/>
        <w:jc w:val="center"/>
        <w:rPr>
          <w:rFonts w:ascii="Times New Roman" w:hAnsi="Times New Roman" w:cs="Times New Roman"/>
          <w:sz w:val="24"/>
          <w:szCs w:val="24"/>
        </w:rPr>
      </w:pPr>
    </w:p>
    <w:p w:rsidR="006130F6" w:rsidRDefault="00762BC2" w:rsidP="003C34E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Health care should be considered as a moral, legal and constitutional right where every citizen should feel free to visit a health care centre for consultations and treatment. Institutions should encourage their employees to take insurance cover to cover themselves against injuries, sicknesses or accidents. The</w:t>
      </w:r>
      <w:r w:rsidR="003C34E0">
        <w:rPr>
          <w:rFonts w:ascii="Times New Roman" w:hAnsi="Times New Roman" w:cs="Times New Roman"/>
          <w:sz w:val="24"/>
          <w:szCs w:val="24"/>
        </w:rPr>
        <w:t xml:space="preserve"> paper</w:t>
      </w:r>
      <w:r>
        <w:rPr>
          <w:rFonts w:ascii="Times New Roman" w:hAnsi="Times New Roman" w:cs="Times New Roman"/>
          <w:sz w:val="24"/>
          <w:szCs w:val="24"/>
        </w:rPr>
        <w:t xml:space="preserve"> seeks to examine health care policy and its relation to;</w:t>
      </w:r>
    </w:p>
    <w:p w:rsidR="00762BC2" w:rsidRDefault="00762BC2" w:rsidP="003C34E0">
      <w:pPr>
        <w:spacing w:line="480" w:lineRule="auto"/>
        <w:rPr>
          <w:rFonts w:ascii="Times New Roman" w:hAnsi="Times New Roman" w:cs="Times New Roman"/>
          <w:b/>
          <w:sz w:val="24"/>
          <w:szCs w:val="24"/>
        </w:rPr>
      </w:pPr>
      <w:r>
        <w:rPr>
          <w:rFonts w:ascii="Times New Roman" w:hAnsi="Times New Roman" w:cs="Times New Roman"/>
          <w:b/>
          <w:sz w:val="24"/>
          <w:szCs w:val="24"/>
        </w:rPr>
        <w:t>Constitution and rights</w:t>
      </w:r>
    </w:p>
    <w:p w:rsidR="00762BC2" w:rsidRDefault="00762BC2" w:rsidP="003C34E0">
      <w:pPr>
        <w:spacing w:line="480" w:lineRule="auto"/>
        <w:rPr>
          <w:rFonts w:ascii="Times New Roman" w:hAnsi="Times New Roman" w:cs="Times New Roman"/>
          <w:sz w:val="24"/>
          <w:szCs w:val="24"/>
        </w:rPr>
      </w:pPr>
      <w:r w:rsidRPr="00762BC2">
        <w:rPr>
          <w:rFonts w:ascii="Times New Roman" w:hAnsi="Times New Roman" w:cs="Times New Roman"/>
          <w:sz w:val="24"/>
          <w:szCs w:val="24"/>
        </w:rPr>
        <w:t xml:space="preserve">Coverage, accessibility, cost, accountability and the quality of healthcare are among many </w:t>
      </w:r>
      <w:r w:rsidR="0026233A" w:rsidRPr="00762BC2">
        <w:rPr>
          <w:rFonts w:ascii="Times New Roman" w:hAnsi="Times New Roman" w:cs="Times New Roman"/>
          <w:sz w:val="24"/>
          <w:szCs w:val="24"/>
        </w:rPr>
        <w:t>complexes</w:t>
      </w:r>
      <w:r w:rsidRPr="00762BC2">
        <w:rPr>
          <w:rFonts w:ascii="Times New Roman" w:hAnsi="Times New Roman" w:cs="Times New Roman"/>
          <w:sz w:val="24"/>
          <w:szCs w:val="24"/>
        </w:rPr>
        <w:t xml:space="preserve"> issued raised by health care reform debate in </w:t>
      </w:r>
      <w:r w:rsidR="0026233A">
        <w:rPr>
          <w:rFonts w:ascii="Times New Roman" w:hAnsi="Times New Roman" w:cs="Times New Roman"/>
          <w:sz w:val="24"/>
          <w:szCs w:val="24"/>
        </w:rPr>
        <w:t xml:space="preserve">the </w:t>
      </w:r>
      <w:r w:rsidRPr="00762BC2">
        <w:rPr>
          <w:rFonts w:ascii="Times New Roman" w:hAnsi="Times New Roman" w:cs="Times New Roman"/>
          <w:sz w:val="24"/>
          <w:szCs w:val="24"/>
        </w:rPr>
        <w:t>United States. Affordable health care act was signed into law in 2010 by Obama. The law aimed at expanding health care coverage as well as reducing health care spending and costs.</w:t>
      </w:r>
      <w:r>
        <w:rPr>
          <w:rFonts w:ascii="Times New Roman" w:hAnsi="Times New Roman" w:cs="Times New Roman"/>
          <w:sz w:val="24"/>
          <w:szCs w:val="24"/>
        </w:rPr>
        <w:t xml:space="preserve"> Unfortunately, the right to health care is not </w:t>
      </w:r>
      <w:r w:rsidR="000707BC">
        <w:rPr>
          <w:rFonts w:ascii="Times New Roman" w:hAnsi="Times New Roman" w:cs="Times New Roman"/>
          <w:sz w:val="24"/>
          <w:szCs w:val="24"/>
        </w:rPr>
        <w:t>addressed in the United States C</w:t>
      </w:r>
      <w:r>
        <w:rPr>
          <w:rFonts w:ascii="Times New Roman" w:hAnsi="Times New Roman" w:cs="Times New Roman"/>
          <w:sz w:val="24"/>
          <w:szCs w:val="24"/>
        </w:rPr>
        <w:t>onstitution</w:t>
      </w:r>
      <w:r w:rsidR="003D0DAE">
        <w:rPr>
          <w:rFonts w:ascii="Times New Roman" w:hAnsi="Times New Roman" w:cs="Times New Roman"/>
          <w:sz w:val="24"/>
          <w:szCs w:val="24"/>
        </w:rPr>
        <w:t>(</w:t>
      </w:r>
      <w:r w:rsidR="003D0DAE" w:rsidRPr="003D0DAE">
        <w:rPr>
          <w:rFonts w:ascii="Times New Roman" w:hAnsi="Times New Roman" w:cs="Times New Roman"/>
          <w:sz w:val="24"/>
          <w:szCs w:val="24"/>
        </w:rPr>
        <w:t>Hassim, A., H</w:t>
      </w:r>
      <w:r w:rsidR="003D0DAE">
        <w:rPr>
          <w:rFonts w:ascii="Times New Roman" w:hAnsi="Times New Roman" w:cs="Times New Roman"/>
          <w:sz w:val="24"/>
          <w:szCs w:val="24"/>
        </w:rPr>
        <w:t>eywood, M., &amp; Berger, J. 2014)</w:t>
      </w:r>
      <w:r>
        <w:rPr>
          <w:rFonts w:ascii="Times New Roman" w:hAnsi="Times New Roman" w:cs="Times New Roman"/>
          <w:sz w:val="24"/>
          <w:szCs w:val="24"/>
        </w:rPr>
        <w:t xml:space="preserve">. </w:t>
      </w:r>
      <w:r w:rsidR="003B438E">
        <w:rPr>
          <w:rFonts w:ascii="Times New Roman" w:hAnsi="Times New Roman" w:cs="Times New Roman"/>
          <w:sz w:val="24"/>
          <w:szCs w:val="24"/>
        </w:rPr>
        <w:t xml:space="preserve"> The constitution p</w:t>
      </w:r>
      <w:r w:rsidR="0026233A">
        <w:rPr>
          <w:rFonts w:ascii="Times New Roman" w:hAnsi="Times New Roman" w:cs="Times New Roman"/>
          <w:sz w:val="24"/>
          <w:szCs w:val="24"/>
        </w:rPr>
        <w:t>rovisions indicate that the law</w:t>
      </w:r>
      <w:r w:rsidR="003B438E">
        <w:rPr>
          <w:rFonts w:ascii="Times New Roman" w:hAnsi="Times New Roman" w:cs="Times New Roman"/>
          <w:sz w:val="24"/>
          <w:szCs w:val="24"/>
        </w:rPr>
        <w:t xml:space="preserve">makers were much more concerned with assuring freedom from the government rather than providing freedom of access to government services such the health services. Despite several amendments to the constitution, those amendments do not touch on social and </w:t>
      </w:r>
      <w:r w:rsidR="00D06EB8">
        <w:rPr>
          <w:rFonts w:ascii="Times New Roman" w:hAnsi="Times New Roman" w:cs="Times New Roman"/>
          <w:sz w:val="24"/>
          <w:szCs w:val="24"/>
        </w:rPr>
        <w:t>economic</w:t>
      </w:r>
      <w:r w:rsidR="003B438E">
        <w:rPr>
          <w:rFonts w:ascii="Times New Roman" w:hAnsi="Times New Roman" w:cs="Times New Roman"/>
          <w:sz w:val="24"/>
          <w:szCs w:val="24"/>
        </w:rPr>
        <w:t xml:space="preserve"> rights rather they focus on political and civil rights.</w:t>
      </w:r>
    </w:p>
    <w:p w:rsidR="0068447A" w:rsidRDefault="00D06EB8" w:rsidP="003C34E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B87E30">
        <w:rPr>
          <w:rFonts w:ascii="Times New Roman" w:hAnsi="Times New Roman" w:cs="Times New Roman"/>
          <w:sz w:val="24"/>
          <w:szCs w:val="24"/>
        </w:rPr>
        <w:t>United States</w:t>
      </w:r>
      <w:r>
        <w:rPr>
          <w:rFonts w:ascii="Times New Roman" w:hAnsi="Times New Roman" w:cs="Times New Roman"/>
          <w:sz w:val="24"/>
          <w:szCs w:val="24"/>
        </w:rPr>
        <w:t xml:space="preserve">’ </w:t>
      </w:r>
      <w:r w:rsidR="00B87E30">
        <w:rPr>
          <w:rFonts w:ascii="Times New Roman" w:hAnsi="Times New Roman" w:cs="Times New Roman"/>
          <w:sz w:val="24"/>
          <w:szCs w:val="24"/>
        </w:rPr>
        <w:t>Supreme Court decision on</w:t>
      </w:r>
      <w:r>
        <w:rPr>
          <w:rFonts w:ascii="Times New Roman" w:hAnsi="Times New Roman" w:cs="Times New Roman"/>
          <w:sz w:val="24"/>
          <w:szCs w:val="24"/>
        </w:rPr>
        <w:t xml:space="preserve"> the areas of privacy and bodily </w:t>
      </w:r>
      <w:r w:rsidR="00B87E30">
        <w:rPr>
          <w:rFonts w:ascii="Times New Roman" w:hAnsi="Times New Roman" w:cs="Times New Roman"/>
          <w:sz w:val="24"/>
          <w:szCs w:val="24"/>
        </w:rPr>
        <w:t>integrity advocates that the constitution provide the right to reach to the health care services for treatment at one’s expens</w:t>
      </w:r>
      <w:r w:rsidR="00012E73">
        <w:rPr>
          <w:rFonts w:ascii="Times New Roman" w:hAnsi="Times New Roman" w:cs="Times New Roman"/>
          <w:sz w:val="24"/>
          <w:szCs w:val="24"/>
        </w:rPr>
        <w:t>e from the willing medical care</w:t>
      </w:r>
      <w:r w:rsidR="00B87E30">
        <w:rPr>
          <w:rFonts w:ascii="Times New Roman" w:hAnsi="Times New Roman" w:cs="Times New Roman"/>
          <w:sz w:val="24"/>
          <w:szCs w:val="24"/>
        </w:rPr>
        <w:t>takers</w:t>
      </w:r>
      <w:r w:rsidR="003D0DAE" w:rsidRPr="003D0DAE">
        <w:rPr>
          <w:rFonts w:ascii="Times New Roman" w:hAnsi="Times New Roman" w:cs="Times New Roman"/>
          <w:sz w:val="24"/>
          <w:szCs w:val="24"/>
        </w:rPr>
        <w:t>(</w:t>
      </w:r>
      <w:r w:rsidR="003D0DAE">
        <w:rPr>
          <w:rFonts w:ascii="Times New Roman" w:hAnsi="Times New Roman" w:cs="Times New Roman"/>
          <w:sz w:val="24"/>
          <w:szCs w:val="24"/>
        </w:rPr>
        <w:t>Hassim et al., 2014)</w:t>
      </w:r>
      <w:r w:rsidR="00B87E30">
        <w:rPr>
          <w:rFonts w:ascii="Times New Roman" w:hAnsi="Times New Roman" w:cs="Times New Roman"/>
          <w:sz w:val="24"/>
          <w:szCs w:val="24"/>
        </w:rPr>
        <w:t>.However, the i</w:t>
      </w:r>
      <w:r w:rsidR="00874736">
        <w:rPr>
          <w:rFonts w:ascii="Times New Roman" w:hAnsi="Times New Roman" w:cs="Times New Roman"/>
          <w:sz w:val="24"/>
          <w:szCs w:val="24"/>
        </w:rPr>
        <w:t>ssues of health care access do</w:t>
      </w:r>
      <w:r w:rsidR="00B87E30">
        <w:rPr>
          <w:rFonts w:ascii="Times New Roman" w:hAnsi="Times New Roman" w:cs="Times New Roman"/>
          <w:sz w:val="24"/>
          <w:szCs w:val="24"/>
        </w:rPr>
        <w:t xml:space="preserve"> not concern access rather the ability to pay for the services provided by the medical provider. The government should</w:t>
      </w:r>
      <w:r w:rsidR="00DE4548">
        <w:rPr>
          <w:rFonts w:ascii="Times New Roman" w:hAnsi="Times New Roman" w:cs="Times New Roman"/>
          <w:sz w:val="24"/>
          <w:szCs w:val="24"/>
        </w:rPr>
        <w:t>,</w:t>
      </w:r>
      <w:r w:rsidR="00B87E30">
        <w:rPr>
          <w:rFonts w:ascii="Times New Roman" w:hAnsi="Times New Roman" w:cs="Times New Roman"/>
          <w:sz w:val="24"/>
          <w:szCs w:val="24"/>
        </w:rPr>
        <w:t xml:space="preserve"> therefore</w:t>
      </w:r>
      <w:r w:rsidR="00DE4548">
        <w:rPr>
          <w:rFonts w:ascii="Times New Roman" w:hAnsi="Times New Roman" w:cs="Times New Roman"/>
          <w:sz w:val="24"/>
          <w:szCs w:val="24"/>
        </w:rPr>
        <w:t>,</w:t>
      </w:r>
      <w:r w:rsidR="00B87E30">
        <w:rPr>
          <w:rFonts w:ascii="Times New Roman" w:hAnsi="Times New Roman" w:cs="Times New Roman"/>
          <w:sz w:val="24"/>
          <w:szCs w:val="24"/>
        </w:rPr>
        <w:t xml:space="preserve"> take responsibility for paying for those citizens who are not in the ability to pay for these services. </w:t>
      </w:r>
    </w:p>
    <w:p w:rsidR="00B87E30" w:rsidRDefault="00B87E30" w:rsidP="003C34E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0F2F1F">
        <w:rPr>
          <w:rFonts w:ascii="Times New Roman" w:hAnsi="Times New Roman" w:cs="Times New Roman"/>
          <w:sz w:val="24"/>
          <w:szCs w:val="24"/>
        </w:rPr>
        <w:t>Supreme Court</w:t>
      </w:r>
      <w:r>
        <w:rPr>
          <w:rFonts w:ascii="Times New Roman" w:hAnsi="Times New Roman" w:cs="Times New Roman"/>
          <w:sz w:val="24"/>
          <w:szCs w:val="24"/>
        </w:rPr>
        <w:t xml:space="preserve"> should focus on the implementation</w:t>
      </w:r>
      <w:r w:rsidR="000F2F1F">
        <w:rPr>
          <w:rFonts w:ascii="Times New Roman" w:hAnsi="Times New Roman" w:cs="Times New Roman"/>
          <w:sz w:val="24"/>
          <w:szCs w:val="24"/>
        </w:rPr>
        <w:t xml:space="preserve"> of the access to the health care rights for the persons who are not able to pay for those services in the constitution. This right should be so exclusive such that the patients with financial needs are treated differently. The constitution should</w:t>
      </w:r>
      <w:r w:rsidR="006B52FD">
        <w:rPr>
          <w:rFonts w:ascii="Times New Roman" w:hAnsi="Times New Roman" w:cs="Times New Roman"/>
          <w:sz w:val="24"/>
          <w:szCs w:val="24"/>
        </w:rPr>
        <w:t>,</w:t>
      </w:r>
      <w:r w:rsidR="000F2F1F">
        <w:rPr>
          <w:rFonts w:ascii="Times New Roman" w:hAnsi="Times New Roman" w:cs="Times New Roman"/>
          <w:sz w:val="24"/>
          <w:szCs w:val="24"/>
        </w:rPr>
        <w:t xml:space="preserve"> therefore</w:t>
      </w:r>
      <w:r w:rsidR="006B52FD">
        <w:rPr>
          <w:rFonts w:ascii="Times New Roman" w:hAnsi="Times New Roman" w:cs="Times New Roman"/>
          <w:sz w:val="24"/>
          <w:szCs w:val="24"/>
        </w:rPr>
        <w:t>,</w:t>
      </w:r>
      <w:r w:rsidR="000F2F1F">
        <w:rPr>
          <w:rFonts w:ascii="Times New Roman" w:hAnsi="Times New Roman" w:cs="Times New Roman"/>
          <w:sz w:val="24"/>
          <w:szCs w:val="24"/>
        </w:rPr>
        <w:t xml:space="preserve"> be reviewed and the law enacted by the legislature so that it can start working immediately for the favour of those are not able to afford health care services. </w:t>
      </w:r>
      <w:r w:rsidR="0068447A">
        <w:rPr>
          <w:rFonts w:ascii="Times New Roman" w:hAnsi="Times New Roman" w:cs="Times New Roman"/>
          <w:sz w:val="24"/>
          <w:szCs w:val="24"/>
        </w:rPr>
        <w:t>Failure</w:t>
      </w:r>
      <w:r w:rsidR="000F2F1F">
        <w:rPr>
          <w:rFonts w:ascii="Times New Roman" w:hAnsi="Times New Roman" w:cs="Times New Roman"/>
          <w:sz w:val="24"/>
          <w:szCs w:val="24"/>
        </w:rPr>
        <w:t xml:space="preserve"> to enact this legislation, the poor continue to suffer due to lack of finances so that they can be treated and stay healthy</w:t>
      </w:r>
      <w:r w:rsidR="009C1B64">
        <w:rPr>
          <w:rFonts w:ascii="Times New Roman" w:hAnsi="Times New Roman" w:cs="Times New Roman"/>
          <w:sz w:val="24"/>
          <w:szCs w:val="24"/>
        </w:rPr>
        <w:t>(Hassim et al., 2014)</w:t>
      </w:r>
      <w:r w:rsidR="000F2F1F">
        <w:rPr>
          <w:rFonts w:ascii="Times New Roman" w:hAnsi="Times New Roman" w:cs="Times New Roman"/>
          <w:sz w:val="24"/>
          <w:szCs w:val="24"/>
        </w:rPr>
        <w:t>. The constitution should create the difference between the poor and the w</w:t>
      </w:r>
      <w:r w:rsidR="00DC48D7">
        <w:rPr>
          <w:rFonts w:ascii="Times New Roman" w:hAnsi="Times New Roman" w:cs="Times New Roman"/>
          <w:sz w:val="24"/>
          <w:szCs w:val="24"/>
        </w:rPr>
        <w:t>ealth when it comes to access to</w:t>
      </w:r>
      <w:r w:rsidR="000F2F1F">
        <w:rPr>
          <w:rFonts w:ascii="Times New Roman" w:hAnsi="Times New Roman" w:cs="Times New Roman"/>
          <w:sz w:val="24"/>
          <w:szCs w:val="24"/>
        </w:rPr>
        <w:t xml:space="preserve"> the health care services.</w:t>
      </w:r>
    </w:p>
    <w:p w:rsidR="000F2F1F" w:rsidRDefault="000F2F1F" w:rsidP="003C34E0">
      <w:pPr>
        <w:spacing w:line="480" w:lineRule="auto"/>
        <w:rPr>
          <w:rFonts w:ascii="Times New Roman" w:hAnsi="Times New Roman" w:cs="Times New Roman"/>
          <w:b/>
          <w:sz w:val="24"/>
          <w:szCs w:val="24"/>
        </w:rPr>
      </w:pPr>
      <w:r w:rsidRPr="000F2F1F">
        <w:rPr>
          <w:rFonts w:ascii="Times New Roman" w:hAnsi="Times New Roman" w:cs="Times New Roman"/>
          <w:b/>
          <w:sz w:val="24"/>
          <w:szCs w:val="24"/>
        </w:rPr>
        <w:t>Institutions</w:t>
      </w:r>
    </w:p>
    <w:p w:rsidR="0068447A" w:rsidRDefault="00057628" w:rsidP="003C34E0">
      <w:pPr>
        <w:spacing w:line="480" w:lineRule="auto"/>
        <w:rPr>
          <w:rFonts w:ascii="Times New Roman" w:hAnsi="Times New Roman" w:cs="Times New Roman"/>
          <w:sz w:val="24"/>
          <w:szCs w:val="24"/>
        </w:rPr>
      </w:pPr>
      <w:r>
        <w:rPr>
          <w:rFonts w:ascii="Times New Roman" w:hAnsi="Times New Roman" w:cs="Times New Roman"/>
          <w:sz w:val="24"/>
          <w:szCs w:val="24"/>
        </w:rPr>
        <w:t>In order to control the cost of health care services in the medical development, the cost is shared by insurance companies, hospitals and pharmaceutical companies</w:t>
      </w:r>
      <w:r w:rsidR="003D0DAE" w:rsidRPr="003D0DAE">
        <w:rPr>
          <w:rFonts w:ascii="Times New Roman" w:hAnsi="Times New Roman" w:cs="Times New Roman"/>
          <w:sz w:val="24"/>
          <w:szCs w:val="24"/>
        </w:rPr>
        <w:t>(Altman, D., &amp; Frist, W. H. 2015)</w:t>
      </w:r>
      <w:r>
        <w:rPr>
          <w:rFonts w:ascii="Times New Roman" w:hAnsi="Times New Roman" w:cs="Times New Roman"/>
          <w:sz w:val="24"/>
          <w:szCs w:val="24"/>
        </w:rPr>
        <w:t xml:space="preserve">. In </w:t>
      </w:r>
      <w:r w:rsidR="00A1319C">
        <w:rPr>
          <w:rFonts w:ascii="Times New Roman" w:hAnsi="Times New Roman" w:cs="Times New Roman"/>
          <w:sz w:val="24"/>
          <w:szCs w:val="24"/>
        </w:rPr>
        <w:t xml:space="preserve">the </w:t>
      </w:r>
      <w:r>
        <w:rPr>
          <w:rFonts w:ascii="Times New Roman" w:hAnsi="Times New Roman" w:cs="Times New Roman"/>
          <w:sz w:val="24"/>
          <w:szCs w:val="24"/>
        </w:rPr>
        <w:t>United States, the department of health and human services</w:t>
      </w:r>
      <w:r w:rsidR="00383FDF">
        <w:rPr>
          <w:rFonts w:ascii="Times New Roman" w:hAnsi="Times New Roman" w:cs="Times New Roman"/>
          <w:sz w:val="24"/>
          <w:szCs w:val="24"/>
        </w:rPr>
        <w:t>,</w:t>
      </w:r>
      <w:r>
        <w:rPr>
          <w:rFonts w:ascii="Times New Roman" w:hAnsi="Times New Roman" w:cs="Times New Roman"/>
          <w:sz w:val="24"/>
          <w:szCs w:val="24"/>
        </w:rPr>
        <w:t xml:space="preserve"> as well as the joint commission on the accreditation of hospital organization</w:t>
      </w:r>
      <w:r w:rsidR="00383FDF">
        <w:rPr>
          <w:rFonts w:ascii="Times New Roman" w:hAnsi="Times New Roman" w:cs="Times New Roman"/>
          <w:sz w:val="24"/>
          <w:szCs w:val="24"/>
        </w:rPr>
        <w:t>,</w:t>
      </w:r>
      <w:r>
        <w:rPr>
          <w:rFonts w:ascii="Times New Roman" w:hAnsi="Times New Roman" w:cs="Times New Roman"/>
          <w:sz w:val="24"/>
          <w:szCs w:val="24"/>
        </w:rPr>
        <w:t xml:space="preserve"> supervise these stakeholders. In order to reduce these financial burdens during treatment, many hospital</w:t>
      </w:r>
      <w:r w:rsidR="00C50589">
        <w:rPr>
          <w:rFonts w:ascii="Times New Roman" w:hAnsi="Times New Roman" w:cs="Times New Roman"/>
          <w:sz w:val="24"/>
          <w:szCs w:val="24"/>
        </w:rPr>
        <w:t>s</w:t>
      </w:r>
      <w:r>
        <w:rPr>
          <w:rFonts w:ascii="Times New Roman" w:hAnsi="Times New Roman" w:cs="Times New Roman"/>
          <w:sz w:val="24"/>
          <w:szCs w:val="24"/>
        </w:rPr>
        <w:t xml:space="preserve"> have decide</w:t>
      </w:r>
      <w:r w:rsidR="00C50589">
        <w:rPr>
          <w:rFonts w:ascii="Times New Roman" w:hAnsi="Times New Roman" w:cs="Times New Roman"/>
          <w:sz w:val="24"/>
          <w:szCs w:val="24"/>
        </w:rPr>
        <w:t>d</w:t>
      </w:r>
      <w:r>
        <w:rPr>
          <w:rFonts w:ascii="Times New Roman" w:hAnsi="Times New Roman" w:cs="Times New Roman"/>
          <w:sz w:val="24"/>
          <w:szCs w:val="24"/>
        </w:rPr>
        <w:t xml:space="preserve"> to hire non-physician executives to play the role of hospital administrators because they demand less salary compared to the physicians.</w:t>
      </w:r>
    </w:p>
    <w:p w:rsidR="00A8321C" w:rsidRDefault="00A8321C" w:rsidP="003C34E0">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Institutions are entitled to ensure that their employees have been covered with health care insurance. Failure to have their employees covered, the shift of the health care costs goes to these employers. </w:t>
      </w:r>
    </w:p>
    <w:p w:rsidR="00A8321C" w:rsidRDefault="00A8321C" w:rsidP="003C34E0">
      <w:pPr>
        <w:spacing w:line="480" w:lineRule="auto"/>
        <w:rPr>
          <w:rFonts w:ascii="Times New Roman" w:hAnsi="Times New Roman" w:cs="Times New Roman"/>
          <w:sz w:val="24"/>
          <w:szCs w:val="24"/>
        </w:rPr>
      </w:pPr>
      <w:r>
        <w:rPr>
          <w:rFonts w:ascii="Times New Roman" w:hAnsi="Times New Roman" w:cs="Times New Roman"/>
          <w:sz w:val="24"/>
          <w:szCs w:val="24"/>
        </w:rPr>
        <w:t xml:space="preserve">Health care policy is vitally crucial </w:t>
      </w:r>
      <w:r w:rsidR="00804AB1">
        <w:rPr>
          <w:rFonts w:ascii="Times New Roman" w:hAnsi="Times New Roman" w:cs="Times New Roman"/>
          <w:sz w:val="24"/>
          <w:szCs w:val="24"/>
        </w:rPr>
        <w:t>because</w:t>
      </w:r>
      <w:r>
        <w:rPr>
          <w:rFonts w:ascii="Times New Roman" w:hAnsi="Times New Roman" w:cs="Times New Roman"/>
          <w:sz w:val="24"/>
          <w:szCs w:val="24"/>
        </w:rPr>
        <w:t xml:space="preserve"> it sets a general</w:t>
      </w:r>
      <w:r w:rsidR="00F34B0B">
        <w:rPr>
          <w:rFonts w:ascii="Times New Roman" w:hAnsi="Times New Roman" w:cs="Times New Roman"/>
          <w:sz w:val="24"/>
          <w:szCs w:val="24"/>
        </w:rPr>
        <w:t xml:space="preserve"> plan of action which is used a</w:t>
      </w:r>
      <w:r>
        <w:rPr>
          <w:rFonts w:ascii="Times New Roman" w:hAnsi="Times New Roman" w:cs="Times New Roman"/>
          <w:sz w:val="24"/>
          <w:szCs w:val="24"/>
        </w:rPr>
        <w:t xml:space="preserve">s </w:t>
      </w:r>
      <w:r w:rsidR="000719F3">
        <w:rPr>
          <w:rFonts w:ascii="Times New Roman" w:hAnsi="Times New Roman" w:cs="Times New Roman"/>
          <w:sz w:val="24"/>
          <w:szCs w:val="24"/>
        </w:rPr>
        <w:t xml:space="preserve">a </w:t>
      </w:r>
      <w:r>
        <w:rPr>
          <w:rFonts w:ascii="Times New Roman" w:hAnsi="Times New Roman" w:cs="Times New Roman"/>
          <w:sz w:val="24"/>
          <w:szCs w:val="24"/>
        </w:rPr>
        <w:t>guideline towards desired outcomes</w:t>
      </w:r>
      <w:r w:rsidR="00804AB1">
        <w:rPr>
          <w:rFonts w:ascii="Times New Roman" w:hAnsi="Times New Roman" w:cs="Times New Roman"/>
          <w:sz w:val="24"/>
          <w:szCs w:val="24"/>
        </w:rPr>
        <w:t xml:space="preserve"> and fundamentally it helps these institutions in matters of decision making. Health care policy helps the employees understand theirduties and responsibility in the institution</w:t>
      </w:r>
      <w:r w:rsidR="003D0DAE" w:rsidRPr="003D0DAE">
        <w:rPr>
          <w:rFonts w:ascii="Times New Roman" w:hAnsi="Times New Roman" w:cs="Times New Roman"/>
          <w:sz w:val="24"/>
          <w:szCs w:val="24"/>
        </w:rPr>
        <w:t>(Altman, D., &amp; Frist, W. H. 2015)</w:t>
      </w:r>
      <w:r w:rsidR="00804AB1">
        <w:rPr>
          <w:rFonts w:ascii="Times New Roman" w:hAnsi="Times New Roman" w:cs="Times New Roman"/>
          <w:sz w:val="24"/>
          <w:szCs w:val="24"/>
        </w:rPr>
        <w:t xml:space="preserve">. This policy should </w:t>
      </w:r>
      <w:r w:rsidR="00804AB1">
        <w:rPr>
          <w:rFonts w:ascii="Times New Roman" w:hAnsi="Times New Roman" w:cs="Times New Roman"/>
          <w:sz w:val="24"/>
          <w:szCs w:val="24"/>
        </w:rPr>
        <w:lastRenderedPageBreak/>
        <w:t xml:space="preserve">exclusively provide </w:t>
      </w:r>
      <w:r w:rsidR="00650458">
        <w:rPr>
          <w:rFonts w:ascii="Times New Roman" w:hAnsi="Times New Roman" w:cs="Times New Roman"/>
          <w:sz w:val="24"/>
          <w:szCs w:val="24"/>
        </w:rPr>
        <w:t xml:space="preserve">a </w:t>
      </w:r>
      <w:r w:rsidR="00804AB1">
        <w:rPr>
          <w:rFonts w:ascii="Times New Roman" w:hAnsi="Times New Roman" w:cs="Times New Roman"/>
          <w:sz w:val="24"/>
          <w:szCs w:val="24"/>
        </w:rPr>
        <w:t xml:space="preserve">foundation for the delivery of safe and quality health care to the employees. The institutions should ensure that any newly updated law or </w:t>
      </w:r>
      <w:r w:rsidR="00132A0F">
        <w:rPr>
          <w:rFonts w:ascii="Times New Roman" w:hAnsi="Times New Roman" w:cs="Times New Roman"/>
          <w:sz w:val="24"/>
          <w:szCs w:val="24"/>
        </w:rPr>
        <w:t>regulations are</w:t>
      </w:r>
      <w:r w:rsidR="00804AB1">
        <w:rPr>
          <w:rFonts w:ascii="Times New Roman" w:hAnsi="Times New Roman" w:cs="Times New Roman"/>
          <w:sz w:val="24"/>
          <w:szCs w:val="24"/>
        </w:rPr>
        <w:t>disseminated to the staff.</w:t>
      </w:r>
      <w:r w:rsidR="00132A0F">
        <w:rPr>
          <w:rFonts w:ascii="Times New Roman" w:hAnsi="Times New Roman" w:cs="Times New Roman"/>
          <w:sz w:val="24"/>
          <w:szCs w:val="24"/>
        </w:rPr>
        <w:t xml:space="preserve"> The creation and implementation of new laws should be effectively communicated to the employees. Laws and regulations nowadays are changing rapidly; the providers of these laws should ensure that these policies are not only available and up to date but also effectively communicated to the organization.</w:t>
      </w:r>
    </w:p>
    <w:p w:rsidR="00132A0F" w:rsidRDefault="00132A0F" w:rsidP="003C34E0">
      <w:pPr>
        <w:spacing w:line="480" w:lineRule="auto"/>
        <w:rPr>
          <w:rFonts w:ascii="Times New Roman" w:hAnsi="Times New Roman" w:cs="Times New Roman"/>
          <w:sz w:val="24"/>
          <w:szCs w:val="24"/>
        </w:rPr>
      </w:pPr>
      <w:r>
        <w:rPr>
          <w:rFonts w:ascii="Times New Roman" w:hAnsi="Times New Roman" w:cs="Times New Roman"/>
          <w:sz w:val="24"/>
          <w:szCs w:val="24"/>
        </w:rPr>
        <w:t>Institutions should also play the role of applying technology in training an</w:t>
      </w:r>
      <w:r w:rsidR="00CB341B">
        <w:rPr>
          <w:rFonts w:ascii="Times New Roman" w:hAnsi="Times New Roman" w:cs="Times New Roman"/>
          <w:sz w:val="24"/>
          <w:szCs w:val="24"/>
        </w:rPr>
        <w:t>d educating the employees on</w:t>
      </w:r>
      <w:r>
        <w:rPr>
          <w:rFonts w:ascii="Times New Roman" w:hAnsi="Times New Roman" w:cs="Times New Roman"/>
          <w:sz w:val="24"/>
          <w:szCs w:val="24"/>
        </w:rPr>
        <w:t xml:space="preserve"> health care policies. Technology is the greatest enabler for this process. It ensures the communication of the policies to the organization and ensures that they are well achieved for proper </w:t>
      </w:r>
      <w:r w:rsidR="004F2D09">
        <w:rPr>
          <w:rFonts w:ascii="Times New Roman" w:hAnsi="Times New Roman" w:cs="Times New Roman"/>
          <w:sz w:val="24"/>
          <w:szCs w:val="24"/>
        </w:rPr>
        <w:t xml:space="preserve">the </w:t>
      </w:r>
      <w:r>
        <w:rPr>
          <w:rFonts w:ascii="Times New Roman" w:hAnsi="Times New Roman" w:cs="Times New Roman"/>
          <w:sz w:val="24"/>
          <w:szCs w:val="24"/>
        </w:rPr>
        <w:t>functioning of the management</w:t>
      </w:r>
      <w:r w:rsidR="003D0DAE" w:rsidRPr="003D0DAE">
        <w:rPr>
          <w:rFonts w:ascii="Times New Roman" w:hAnsi="Times New Roman" w:cs="Times New Roman"/>
          <w:sz w:val="24"/>
          <w:szCs w:val="24"/>
        </w:rPr>
        <w:t>(Altman, D., &amp; Frist, W. H. 2015)</w:t>
      </w:r>
      <w:r>
        <w:rPr>
          <w:rFonts w:ascii="Times New Roman" w:hAnsi="Times New Roman" w:cs="Times New Roman"/>
          <w:sz w:val="24"/>
          <w:szCs w:val="24"/>
        </w:rPr>
        <w:t>. The process of policy approval and dissemination should be automated for easy access to the employees. However, many health care providers prefer using web-based policy management systems communicate procedures and policies so that the offsite employees can be reached.</w:t>
      </w:r>
    </w:p>
    <w:p w:rsidR="006421B6" w:rsidRDefault="006421B6" w:rsidP="003C34E0">
      <w:pPr>
        <w:spacing w:line="480" w:lineRule="auto"/>
        <w:rPr>
          <w:rFonts w:ascii="Times New Roman" w:hAnsi="Times New Roman" w:cs="Times New Roman"/>
          <w:sz w:val="24"/>
          <w:szCs w:val="24"/>
        </w:rPr>
      </w:pPr>
      <w:r>
        <w:rPr>
          <w:rFonts w:ascii="Times New Roman" w:hAnsi="Times New Roman" w:cs="Times New Roman"/>
          <w:sz w:val="24"/>
          <w:szCs w:val="24"/>
        </w:rPr>
        <w:t>According to the Affordable Healthcare Act 2010, the federal government assesses taxes on the companies that do not offer exclusive health care coverage to their employees. This</w:t>
      </w:r>
      <w:r w:rsidR="00DD3DAA">
        <w:rPr>
          <w:rFonts w:ascii="Times New Roman" w:hAnsi="Times New Roman" w:cs="Times New Roman"/>
          <w:sz w:val="24"/>
          <w:szCs w:val="24"/>
        </w:rPr>
        <w:t xml:space="preserve"> law will enable</w:t>
      </w:r>
      <w:r>
        <w:rPr>
          <w:rFonts w:ascii="Times New Roman" w:hAnsi="Times New Roman" w:cs="Times New Roman"/>
          <w:sz w:val="24"/>
          <w:szCs w:val="24"/>
        </w:rPr>
        <w:t xml:space="preserve"> existing employment systems to give more workers access to improved health care services. According to these institutions, providing health care coverage to the employees is cheaper compared to the extra tax payment to the federal government</w:t>
      </w:r>
      <w:r w:rsidR="003D0DAE">
        <w:rPr>
          <w:rFonts w:ascii="Times New Roman" w:hAnsi="Times New Roman" w:cs="Times New Roman"/>
          <w:sz w:val="24"/>
          <w:szCs w:val="24"/>
        </w:rPr>
        <w:t>(</w:t>
      </w:r>
      <w:r w:rsidR="003D0DAE" w:rsidRPr="003D0DAE">
        <w:rPr>
          <w:rFonts w:ascii="Times New Roman" w:hAnsi="Times New Roman" w:cs="Times New Roman"/>
          <w:sz w:val="24"/>
          <w:szCs w:val="24"/>
        </w:rPr>
        <w:t>Altman, D</w:t>
      </w:r>
      <w:r w:rsidR="003D0DAE">
        <w:rPr>
          <w:rFonts w:ascii="Times New Roman" w:hAnsi="Times New Roman" w:cs="Times New Roman"/>
          <w:sz w:val="24"/>
          <w:szCs w:val="24"/>
        </w:rPr>
        <w:t>., &amp; Frist, W. H. 2015)</w:t>
      </w:r>
      <w:r>
        <w:rPr>
          <w:rFonts w:ascii="Times New Roman" w:hAnsi="Times New Roman" w:cs="Times New Roman"/>
          <w:sz w:val="24"/>
          <w:szCs w:val="24"/>
        </w:rPr>
        <w:t xml:space="preserve">. The act was implemented so that companies can provide </w:t>
      </w:r>
      <w:r w:rsidR="00310C35">
        <w:rPr>
          <w:rFonts w:ascii="Times New Roman" w:hAnsi="Times New Roman" w:cs="Times New Roman"/>
          <w:sz w:val="24"/>
          <w:szCs w:val="24"/>
        </w:rPr>
        <w:t>medical insurance to their full-</w:t>
      </w:r>
      <w:r>
        <w:rPr>
          <w:rFonts w:ascii="Times New Roman" w:hAnsi="Times New Roman" w:cs="Times New Roman"/>
          <w:sz w:val="24"/>
          <w:szCs w:val="24"/>
        </w:rPr>
        <w:t>time employees. Institutions should ensure that their employees are covered against injurie</w:t>
      </w:r>
      <w:r w:rsidR="00310C35">
        <w:rPr>
          <w:rFonts w:ascii="Times New Roman" w:hAnsi="Times New Roman" w:cs="Times New Roman"/>
          <w:sz w:val="24"/>
          <w:szCs w:val="24"/>
        </w:rPr>
        <w:t>s or accidents at work</w:t>
      </w:r>
      <w:r>
        <w:rPr>
          <w:rFonts w:ascii="Times New Roman" w:hAnsi="Times New Roman" w:cs="Times New Roman"/>
          <w:sz w:val="24"/>
          <w:szCs w:val="24"/>
        </w:rPr>
        <w:t>places.</w:t>
      </w:r>
    </w:p>
    <w:p w:rsidR="006421B6" w:rsidRDefault="006421B6" w:rsidP="003C34E0">
      <w:pPr>
        <w:spacing w:line="480" w:lineRule="auto"/>
        <w:rPr>
          <w:rFonts w:ascii="Times New Roman" w:hAnsi="Times New Roman" w:cs="Times New Roman"/>
          <w:b/>
          <w:sz w:val="24"/>
          <w:szCs w:val="24"/>
        </w:rPr>
      </w:pPr>
      <w:r w:rsidRPr="006421B6">
        <w:rPr>
          <w:rFonts w:ascii="Times New Roman" w:hAnsi="Times New Roman" w:cs="Times New Roman"/>
          <w:b/>
          <w:sz w:val="24"/>
          <w:szCs w:val="24"/>
        </w:rPr>
        <w:t>Democracy in action</w:t>
      </w:r>
    </w:p>
    <w:p w:rsidR="00444447" w:rsidRDefault="00654A76" w:rsidP="003C34E0">
      <w:pPr>
        <w:spacing w:line="480" w:lineRule="auto"/>
        <w:rPr>
          <w:rFonts w:ascii="Times New Roman" w:hAnsi="Times New Roman" w:cs="Times New Roman"/>
          <w:sz w:val="24"/>
          <w:szCs w:val="24"/>
        </w:rPr>
      </w:pPr>
      <w:r>
        <w:rPr>
          <w:rFonts w:ascii="Times New Roman" w:hAnsi="Times New Roman" w:cs="Times New Roman"/>
          <w:sz w:val="24"/>
          <w:szCs w:val="24"/>
        </w:rPr>
        <w:t xml:space="preserve">Government of the people by the people shall not perish in this world. In modern representative democracies, public policy is concerned with health care systems. Just as in </w:t>
      </w:r>
      <w:r>
        <w:rPr>
          <w:rFonts w:ascii="Times New Roman" w:hAnsi="Times New Roman" w:cs="Times New Roman"/>
          <w:sz w:val="24"/>
          <w:szCs w:val="24"/>
        </w:rPr>
        <w:lastRenderedPageBreak/>
        <w:t>democracy where citizens are allowed to make decisions and participate in governmental operations, in health care citizens should also be given the freedom to access medical health care services</w:t>
      </w:r>
      <w:r w:rsidR="009C1B64" w:rsidRPr="009C1B64">
        <w:rPr>
          <w:rFonts w:ascii="Times New Roman" w:hAnsi="Times New Roman" w:cs="Times New Roman"/>
          <w:sz w:val="24"/>
          <w:szCs w:val="24"/>
        </w:rPr>
        <w:t>(Page et al., 2013)</w:t>
      </w:r>
      <w:r>
        <w:rPr>
          <w:rFonts w:ascii="Times New Roman" w:hAnsi="Times New Roman" w:cs="Times New Roman"/>
          <w:sz w:val="24"/>
          <w:szCs w:val="24"/>
        </w:rPr>
        <w:t xml:space="preserve">. </w:t>
      </w:r>
    </w:p>
    <w:p w:rsidR="00444447" w:rsidRDefault="00654A76" w:rsidP="003C34E0">
      <w:pPr>
        <w:spacing w:line="480" w:lineRule="auto"/>
        <w:rPr>
          <w:rFonts w:ascii="Times New Roman" w:hAnsi="Times New Roman" w:cs="Times New Roman"/>
          <w:sz w:val="24"/>
          <w:szCs w:val="24"/>
        </w:rPr>
      </w:pPr>
      <w:r>
        <w:rPr>
          <w:rFonts w:ascii="Times New Roman" w:hAnsi="Times New Roman" w:cs="Times New Roman"/>
          <w:sz w:val="24"/>
          <w:szCs w:val="24"/>
        </w:rPr>
        <w:t xml:space="preserve">Democracy and health are related to each other and are </w:t>
      </w:r>
      <w:r w:rsidR="00444447">
        <w:rPr>
          <w:rFonts w:ascii="Times New Roman" w:hAnsi="Times New Roman" w:cs="Times New Roman"/>
          <w:sz w:val="24"/>
          <w:szCs w:val="24"/>
        </w:rPr>
        <w:t>viewed</w:t>
      </w:r>
      <w:r>
        <w:rPr>
          <w:rFonts w:ascii="Times New Roman" w:hAnsi="Times New Roman" w:cs="Times New Roman"/>
          <w:sz w:val="24"/>
          <w:szCs w:val="24"/>
        </w:rPr>
        <w:t xml:space="preserve"> through a philosophical framework where societal development is viewed as expanding individual freedom</w:t>
      </w:r>
      <w:r w:rsidR="00444447">
        <w:rPr>
          <w:rFonts w:ascii="Times New Roman" w:hAnsi="Times New Roman" w:cs="Times New Roman"/>
          <w:sz w:val="24"/>
          <w:szCs w:val="24"/>
        </w:rPr>
        <w:t>s as it focuses on opportunity and process as the basic aspects of freedom</w:t>
      </w:r>
      <w:r w:rsidR="009C1B64" w:rsidRPr="009C1B64">
        <w:rPr>
          <w:rFonts w:ascii="Times New Roman" w:hAnsi="Times New Roman" w:cs="Times New Roman"/>
          <w:sz w:val="24"/>
          <w:szCs w:val="24"/>
        </w:rPr>
        <w:t>(Page et al., 2013)</w:t>
      </w:r>
      <w:r w:rsidR="00444447">
        <w:rPr>
          <w:rFonts w:ascii="Times New Roman" w:hAnsi="Times New Roman" w:cs="Times New Roman"/>
          <w:sz w:val="24"/>
          <w:szCs w:val="24"/>
        </w:rPr>
        <w:t xml:space="preserve">. The aspect of opportunity criticizes public policy on its impact </w:t>
      </w:r>
      <w:r w:rsidR="000719F3">
        <w:rPr>
          <w:rFonts w:ascii="Times New Roman" w:hAnsi="Times New Roman" w:cs="Times New Roman"/>
          <w:sz w:val="24"/>
          <w:szCs w:val="24"/>
        </w:rPr>
        <w:t>on</w:t>
      </w:r>
      <w:r w:rsidR="00444447">
        <w:rPr>
          <w:rFonts w:ascii="Times New Roman" w:hAnsi="Times New Roman" w:cs="Times New Roman"/>
          <w:sz w:val="24"/>
          <w:szCs w:val="24"/>
        </w:rPr>
        <w:t xml:space="preserve"> individual freedoms such </w:t>
      </w:r>
      <w:r w:rsidR="00B76529">
        <w:rPr>
          <w:rFonts w:ascii="Times New Roman" w:hAnsi="Times New Roman" w:cs="Times New Roman"/>
          <w:sz w:val="24"/>
          <w:szCs w:val="24"/>
        </w:rPr>
        <w:t xml:space="preserve">as </w:t>
      </w:r>
      <w:r w:rsidR="00444447">
        <w:rPr>
          <w:rFonts w:ascii="Times New Roman" w:hAnsi="Times New Roman" w:cs="Times New Roman"/>
          <w:sz w:val="24"/>
          <w:szCs w:val="24"/>
        </w:rPr>
        <w:t>premature mortality or involuntary starvation. The aspect of process advocates that</w:t>
      </w:r>
      <w:r w:rsidR="00B76529">
        <w:rPr>
          <w:rFonts w:ascii="Times New Roman" w:hAnsi="Times New Roman" w:cs="Times New Roman"/>
          <w:sz w:val="24"/>
          <w:szCs w:val="24"/>
        </w:rPr>
        <w:t xml:space="preserve"> the</w:t>
      </w:r>
      <w:r w:rsidR="00444447">
        <w:rPr>
          <w:rFonts w:ascii="Times New Roman" w:hAnsi="Times New Roman" w:cs="Times New Roman"/>
          <w:sz w:val="24"/>
          <w:szCs w:val="24"/>
        </w:rPr>
        <w:t xml:space="preserve"> public should participate in political decisions and </w:t>
      </w:r>
      <w:r w:rsidR="000719F3">
        <w:rPr>
          <w:rFonts w:ascii="Times New Roman" w:hAnsi="Times New Roman" w:cs="Times New Roman"/>
          <w:sz w:val="24"/>
          <w:szCs w:val="24"/>
        </w:rPr>
        <w:t xml:space="preserve">the </w:t>
      </w:r>
      <w:r w:rsidR="00444447">
        <w:rPr>
          <w:rFonts w:ascii="Times New Roman" w:hAnsi="Times New Roman" w:cs="Times New Roman"/>
          <w:sz w:val="24"/>
          <w:szCs w:val="24"/>
        </w:rPr>
        <w:t>social choice is the organic part of the public policy.</w:t>
      </w:r>
    </w:p>
    <w:p w:rsidR="00444447" w:rsidRDefault="00444447" w:rsidP="003C34E0">
      <w:pPr>
        <w:spacing w:line="480" w:lineRule="auto"/>
        <w:rPr>
          <w:rFonts w:ascii="Times New Roman" w:hAnsi="Times New Roman" w:cs="Times New Roman"/>
          <w:sz w:val="24"/>
          <w:szCs w:val="24"/>
        </w:rPr>
      </w:pPr>
      <w:r>
        <w:rPr>
          <w:rFonts w:ascii="Times New Roman" w:hAnsi="Times New Roman" w:cs="Times New Roman"/>
          <w:sz w:val="24"/>
          <w:szCs w:val="24"/>
        </w:rPr>
        <w:t>This framework is based on improving</w:t>
      </w:r>
      <w:r w:rsidR="00230A40">
        <w:rPr>
          <w:rFonts w:ascii="Times New Roman" w:hAnsi="Times New Roman" w:cs="Times New Roman"/>
          <w:sz w:val="24"/>
          <w:szCs w:val="24"/>
        </w:rPr>
        <w:t xml:space="preserve"> an</w:t>
      </w:r>
      <w:r w:rsidR="0084655D">
        <w:rPr>
          <w:rFonts w:ascii="Times New Roman" w:hAnsi="Times New Roman" w:cs="Times New Roman"/>
          <w:sz w:val="24"/>
          <w:szCs w:val="24"/>
        </w:rPr>
        <w:t>individual’s</w:t>
      </w:r>
      <w:r>
        <w:rPr>
          <w:rFonts w:ascii="Times New Roman" w:hAnsi="Times New Roman" w:cs="Times New Roman"/>
          <w:sz w:val="24"/>
          <w:szCs w:val="24"/>
        </w:rPr>
        <w:t xml:space="preserve"> ability to </w:t>
      </w:r>
      <w:r w:rsidR="0084655D">
        <w:rPr>
          <w:rFonts w:ascii="Times New Roman" w:hAnsi="Times New Roman" w:cs="Times New Roman"/>
          <w:sz w:val="24"/>
          <w:szCs w:val="24"/>
        </w:rPr>
        <w:t>understand, shape</w:t>
      </w:r>
      <w:r>
        <w:rPr>
          <w:rFonts w:ascii="Times New Roman" w:hAnsi="Times New Roman" w:cs="Times New Roman"/>
          <w:sz w:val="24"/>
          <w:szCs w:val="24"/>
        </w:rPr>
        <w:t xml:space="preserve"> their own destiny </w:t>
      </w:r>
      <w:r w:rsidR="0084655D">
        <w:rPr>
          <w:rFonts w:ascii="Times New Roman" w:hAnsi="Times New Roman" w:cs="Times New Roman"/>
          <w:sz w:val="24"/>
          <w:szCs w:val="24"/>
        </w:rPr>
        <w:t>and</w:t>
      </w:r>
      <w:r>
        <w:rPr>
          <w:rFonts w:ascii="Times New Roman" w:hAnsi="Times New Roman" w:cs="Times New Roman"/>
          <w:sz w:val="24"/>
          <w:szCs w:val="24"/>
        </w:rPr>
        <w:t xml:space="preserve"> help each other. In </w:t>
      </w:r>
      <w:r w:rsidR="0084655D">
        <w:rPr>
          <w:rFonts w:ascii="Times New Roman" w:hAnsi="Times New Roman" w:cs="Times New Roman"/>
          <w:sz w:val="24"/>
          <w:szCs w:val="24"/>
        </w:rPr>
        <w:t>these models</w:t>
      </w:r>
      <w:r>
        <w:rPr>
          <w:rFonts w:ascii="Times New Roman" w:hAnsi="Times New Roman" w:cs="Times New Roman"/>
          <w:sz w:val="24"/>
          <w:szCs w:val="24"/>
        </w:rPr>
        <w:t>, citizens are capable of making their own dec</w:t>
      </w:r>
      <w:r w:rsidR="0084655D">
        <w:rPr>
          <w:rFonts w:ascii="Times New Roman" w:hAnsi="Times New Roman" w:cs="Times New Roman"/>
          <w:sz w:val="24"/>
          <w:szCs w:val="24"/>
        </w:rPr>
        <w:t>is</w:t>
      </w:r>
      <w:r>
        <w:rPr>
          <w:rFonts w:ascii="Times New Roman" w:hAnsi="Times New Roman" w:cs="Times New Roman"/>
          <w:sz w:val="24"/>
          <w:szCs w:val="24"/>
        </w:rPr>
        <w:t xml:space="preserve">ions as agents of change and state actions bothering them so that they can be evaluated depending </w:t>
      </w:r>
      <w:r w:rsidR="0084655D">
        <w:rPr>
          <w:rFonts w:ascii="Times New Roman" w:hAnsi="Times New Roman" w:cs="Times New Roman"/>
          <w:sz w:val="24"/>
          <w:szCs w:val="24"/>
        </w:rPr>
        <w:t>on</w:t>
      </w:r>
      <w:r>
        <w:rPr>
          <w:rFonts w:ascii="Times New Roman" w:hAnsi="Times New Roman" w:cs="Times New Roman"/>
          <w:sz w:val="24"/>
          <w:szCs w:val="24"/>
        </w:rPr>
        <w:t xml:space="preserve"> their effectiveness</w:t>
      </w:r>
      <w:r w:rsidR="0084655D">
        <w:rPr>
          <w:rFonts w:ascii="Times New Roman" w:hAnsi="Times New Roman" w:cs="Times New Roman"/>
          <w:sz w:val="24"/>
          <w:szCs w:val="24"/>
        </w:rPr>
        <w:t xml:space="preserve"> in expanding </w:t>
      </w:r>
      <w:r>
        <w:rPr>
          <w:rFonts w:ascii="Times New Roman" w:hAnsi="Times New Roman" w:cs="Times New Roman"/>
          <w:sz w:val="24"/>
          <w:szCs w:val="24"/>
        </w:rPr>
        <w:t xml:space="preserve">individual </w:t>
      </w:r>
      <w:r w:rsidR="0084655D">
        <w:rPr>
          <w:rFonts w:ascii="Times New Roman" w:hAnsi="Times New Roman" w:cs="Times New Roman"/>
          <w:sz w:val="24"/>
          <w:szCs w:val="24"/>
        </w:rPr>
        <w:t>f</w:t>
      </w:r>
      <w:r>
        <w:rPr>
          <w:rFonts w:ascii="Times New Roman" w:hAnsi="Times New Roman" w:cs="Times New Roman"/>
          <w:sz w:val="24"/>
          <w:szCs w:val="24"/>
        </w:rPr>
        <w:t>reedom</w:t>
      </w:r>
      <w:r w:rsidR="009C1B64" w:rsidRPr="009C1B64">
        <w:rPr>
          <w:rFonts w:ascii="Times New Roman" w:hAnsi="Times New Roman" w:cs="Times New Roman"/>
          <w:sz w:val="24"/>
          <w:szCs w:val="24"/>
        </w:rPr>
        <w:t>(Page</w:t>
      </w:r>
      <w:r w:rsidR="009C1B64">
        <w:rPr>
          <w:rFonts w:ascii="Times New Roman" w:hAnsi="Times New Roman" w:cs="Times New Roman"/>
          <w:sz w:val="24"/>
          <w:szCs w:val="24"/>
        </w:rPr>
        <w:t xml:space="preserve"> et al., 2013)</w:t>
      </w:r>
      <w:r w:rsidR="0084655D">
        <w:rPr>
          <w:rFonts w:ascii="Times New Roman" w:hAnsi="Times New Roman" w:cs="Times New Roman"/>
          <w:sz w:val="24"/>
          <w:szCs w:val="24"/>
        </w:rPr>
        <w:t>. Democracy in a country can only be achieved through open and transparen</w:t>
      </w:r>
      <w:r w:rsidR="00D55B82">
        <w:rPr>
          <w:rFonts w:ascii="Times New Roman" w:hAnsi="Times New Roman" w:cs="Times New Roman"/>
          <w:sz w:val="24"/>
          <w:szCs w:val="24"/>
        </w:rPr>
        <w:t>t</w:t>
      </w:r>
      <w:r w:rsidR="0084655D">
        <w:rPr>
          <w:rFonts w:ascii="Times New Roman" w:hAnsi="Times New Roman" w:cs="Times New Roman"/>
          <w:sz w:val="24"/>
          <w:szCs w:val="24"/>
        </w:rPr>
        <w:t xml:space="preserve"> elections where media is </w:t>
      </w:r>
      <w:r w:rsidR="00D55B82">
        <w:rPr>
          <w:rFonts w:ascii="Times New Roman" w:hAnsi="Times New Roman" w:cs="Times New Roman"/>
          <w:sz w:val="24"/>
          <w:szCs w:val="24"/>
        </w:rPr>
        <w:t>given</w:t>
      </w:r>
      <w:r w:rsidR="0084655D">
        <w:rPr>
          <w:rFonts w:ascii="Times New Roman" w:hAnsi="Times New Roman" w:cs="Times New Roman"/>
          <w:sz w:val="24"/>
          <w:szCs w:val="24"/>
        </w:rPr>
        <w:t xml:space="preserve"> the freedom to play its roles without limitations. Multiparty democracy enables citizens to take part in elections, open public debate and discussion and this assures them of individual civil and political rights.</w:t>
      </w:r>
    </w:p>
    <w:p w:rsidR="0084655D" w:rsidRPr="000719F3" w:rsidRDefault="0084655D" w:rsidP="000719F3">
      <w:pPr>
        <w:spacing w:line="480" w:lineRule="auto"/>
        <w:rPr>
          <w:rFonts w:ascii="Times New Roman" w:hAnsi="Times New Roman" w:cs="Times New Roman"/>
          <w:sz w:val="24"/>
          <w:szCs w:val="24"/>
        </w:rPr>
      </w:pPr>
      <w:r w:rsidRPr="000719F3">
        <w:rPr>
          <w:rFonts w:ascii="Times New Roman" w:hAnsi="Times New Roman" w:cs="Times New Roman"/>
          <w:sz w:val="24"/>
          <w:szCs w:val="24"/>
        </w:rPr>
        <w:t>Health is then viewed as an inherent value of development and public policy in this framework. Through open forums, citizens actively participate in expressing their needs and matters affecting them such as health. If these views are taken into consideration by the federal government, change is felt in terms</w:t>
      </w:r>
      <w:r w:rsidR="00B87A4D" w:rsidRPr="000719F3">
        <w:rPr>
          <w:rFonts w:ascii="Times New Roman" w:hAnsi="Times New Roman" w:cs="Times New Roman"/>
          <w:sz w:val="24"/>
          <w:szCs w:val="24"/>
        </w:rPr>
        <w:t xml:space="preserve"> of</w:t>
      </w:r>
      <w:r w:rsidRPr="000719F3">
        <w:rPr>
          <w:rFonts w:ascii="Times New Roman" w:hAnsi="Times New Roman" w:cs="Times New Roman"/>
          <w:sz w:val="24"/>
          <w:szCs w:val="24"/>
        </w:rPr>
        <w:t xml:space="preserve"> health care service delivery. A rich country is the one which focuse</w:t>
      </w:r>
      <w:r w:rsidR="009C1B64" w:rsidRPr="000719F3">
        <w:rPr>
          <w:rFonts w:ascii="Times New Roman" w:hAnsi="Times New Roman" w:cs="Times New Roman"/>
          <w:sz w:val="24"/>
          <w:szCs w:val="24"/>
        </w:rPr>
        <w:t>s on the health of its citizens (Page, B. I., Bartels, L. M., &amp;Seawright, J. 2013).</w:t>
      </w:r>
      <w:r w:rsidR="000719F3" w:rsidRPr="000719F3">
        <w:rPr>
          <w:rFonts w:ascii="Times New Roman" w:hAnsi="Times New Roman" w:cs="Times New Roman"/>
          <w:sz w:val="24"/>
          <w:szCs w:val="24"/>
        </w:rPr>
        <w:t xml:space="preserve"> Democratic practic</w:t>
      </w:r>
      <w:r w:rsidRPr="000719F3">
        <w:rPr>
          <w:rFonts w:ascii="Times New Roman" w:hAnsi="Times New Roman" w:cs="Times New Roman"/>
          <w:sz w:val="24"/>
          <w:szCs w:val="24"/>
        </w:rPr>
        <w:t xml:space="preserve">e can severely affect human development in terms of population </w:t>
      </w:r>
      <w:r w:rsidRPr="000719F3">
        <w:rPr>
          <w:rFonts w:ascii="Times New Roman" w:hAnsi="Times New Roman" w:cs="Times New Roman"/>
          <w:sz w:val="24"/>
          <w:szCs w:val="24"/>
        </w:rPr>
        <w:lastRenderedPageBreak/>
        <w:t>health and well-being. The absence of democracy in a country can be dangerous and have negative effects on the hea</w:t>
      </w:r>
      <w:r w:rsidR="003D0DAE" w:rsidRPr="000719F3">
        <w:rPr>
          <w:rFonts w:ascii="Times New Roman" w:hAnsi="Times New Roman" w:cs="Times New Roman"/>
          <w:sz w:val="24"/>
          <w:szCs w:val="24"/>
        </w:rPr>
        <w:t>l</w:t>
      </w:r>
      <w:r w:rsidRPr="000719F3">
        <w:rPr>
          <w:rFonts w:ascii="Times New Roman" w:hAnsi="Times New Roman" w:cs="Times New Roman"/>
          <w:sz w:val="24"/>
          <w:szCs w:val="24"/>
        </w:rPr>
        <w:t>th of citizens.</w:t>
      </w:r>
      <w:r w:rsidR="003C34E0" w:rsidRPr="000719F3">
        <w:rPr>
          <w:rFonts w:ascii="Times New Roman" w:hAnsi="Times New Roman" w:cs="Times New Roman"/>
          <w:sz w:val="24"/>
          <w:szCs w:val="24"/>
        </w:rPr>
        <w:t xml:space="preserve"> Transparency, openness</w:t>
      </w:r>
      <w:r w:rsidR="000719F3">
        <w:rPr>
          <w:rFonts w:ascii="Times New Roman" w:hAnsi="Times New Roman" w:cs="Times New Roman"/>
          <w:sz w:val="24"/>
          <w:szCs w:val="24"/>
        </w:rPr>
        <w:t>,</w:t>
      </w:r>
      <w:r w:rsidR="003C34E0" w:rsidRPr="000719F3">
        <w:rPr>
          <w:rFonts w:ascii="Times New Roman" w:hAnsi="Times New Roman" w:cs="Times New Roman"/>
          <w:sz w:val="24"/>
          <w:szCs w:val="24"/>
        </w:rPr>
        <w:t xml:space="preserve"> and accountability are crucial to every democratic government in delivering quality health care services to the patients and also improving the experience and skills of the patient car</w:t>
      </w:r>
      <w:r w:rsidR="003D0DAE" w:rsidRPr="000719F3">
        <w:rPr>
          <w:rFonts w:ascii="Times New Roman" w:hAnsi="Times New Roman" w:cs="Times New Roman"/>
          <w:sz w:val="24"/>
          <w:szCs w:val="24"/>
        </w:rPr>
        <w:t>e</w:t>
      </w:r>
      <w:r w:rsidR="003C34E0" w:rsidRPr="000719F3">
        <w:rPr>
          <w:rFonts w:ascii="Times New Roman" w:hAnsi="Times New Roman" w:cs="Times New Roman"/>
          <w:sz w:val="24"/>
          <w:szCs w:val="24"/>
        </w:rPr>
        <w:t>takers and physicians.</w:t>
      </w:r>
    </w:p>
    <w:p w:rsidR="000719F3" w:rsidRDefault="000719F3" w:rsidP="000719F3">
      <w:pPr>
        <w:spacing w:line="480" w:lineRule="auto"/>
        <w:jc w:val="center"/>
        <w:rPr>
          <w:rFonts w:ascii="Times New Roman" w:hAnsi="Times New Roman" w:cs="Times New Roman"/>
          <w:sz w:val="24"/>
          <w:szCs w:val="24"/>
        </w:rPr>
      </w:pPr>
      <w:bookmarkStart w:id="0" w:name="_GoBack"/>
      <w:bookmarkEnd w:id="0"/>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0719F3" w:rsidRDefault="000719F3" w:rsidP="000719F3">
      <w:pPr>
        <w:spacing w:line="480" w:lineRule="auto"/>
        <w:jc w:val="center"/>
        <w:rPr>
          <w:rFonts w:ascii="Times New Roman" w:hAnsi="Times New Roman" w:cs="Times New Roman"/>
          <w:sz w:val="24"/>
          <w:szCs w:val="24"/>
        </w:rPr>
      </w:pPr>
    </w:p>
    <w:p w:rsidR="00444447" w:rsidRPr="000719F3" w:rsidRDefault="003C34E0" w:rsidP="000719F3">
      <w:pPr>
        <w:spacing w:line="480" w:lineRule="auto"/>
        <w:jc w:val="center"/>
        <w:rPr>
          <w:rFonts w:ascii="Times New Roman" w:hAnsi="Times New Roman" w:cs="Times New Roman"/>
          <w:sz w:val="24"/>
          <w:szCs w:val="24"/>
        </w:rPr>
      </w:pPr>
      <w:r w:rsidRPr="000719F3">
        <w:rPr>
          <w:rFonts w:ascii="Times New Roman" w:hAnsi="Times New Roman" w:cs="Times New Roman"/>
          <w:sz w:val="24"/>
          <w:szCs w:val="24"/>
        </w:rPr>
        <w:lastRenderedPageBreak/>
        <w:t>References</w:t>
      </w:r>
    </w:p>
    <w:p w:rsidR="003D0DAE" w:rsidRPr="003D0DAE" w:rsidRDefault="003D0DAE" w:rsidP="000719F3">
      <w:pPr>
        <w:spacing w:line="480" w:lineRule="auto"/>
        <w:ind w:left="720" w:hanging="720"/>
        <w:rPr>
          <w:rFonts w:ascii="Times New Roman" w:hAnsi="Times New Roman" w:cs="Times New Roman"/>
          <w:sz w:val="24"/>
          <w:szCs w:val="24"/>
        </w:rPr>
      </w:pPr>
      <w:r w:rsidRPr="003D0DAE">
        <w:rPr>
          <w:rFonts w:ascii="Times New Roman" w:hAnsi="Times New Roman" w:cs="Times New Roman"/>
          <w:sz w:val="24"/>
          <w:szCs w:val="24"/>
        </w:rPr>
        <w:t>Altman, D., &amp; Frist, W. H. (2015). Medicare and Medicaid at 50 years: perspectives of beneficiaries, health care professionals and institutions, and policy makers. </w:t>
      </w:r>
      <w:r w:rsidRPr="003D0DAE">
        <w:rPr>
          <w:rFonts w:ascii="Times New Roman" w:hAnsi="Times New Roman" w:cs="Times New Roman"/>
          <w:i/>
          <w:iCs/>
          <w:sz w:val="24"/>
          <w:szCs w:val="24"/>
        </w:rPr>
        <w:t>Jama</w:t>
      </w:r>
      <w:r w:rsidRPr="003D0DAE">
        <w:rPr>
          <w:rFonts w:ascii="Times New Roman" w:hAnsi="Times New Roman" w:cs="Times New Roman"/>
          <w:sz w:val="24"/>
          <w:szCs w:val="24"/>
        </w:rPr>
        <w:t>, </w:t>
      </w:r>
      <w:r w:rsidRPr="003D0DAE">
        <w:rPr>
          <w:rFonts w:ascii="Times New Roman" w:hAnsi="Times New Roman" w:cs="Times New Roman"/>
          <w:i/>
          <w:iCs/>
          <w:sz w:val="24"/>
          <w:szCs w:val="24"/>
        </w:rPr>
        <w:t>314</w:t>
      </w:r>
      <w:r w:rsidRPr="003D0DAE">
        <w:rPr>
          <w:rFonts w:ascii="Times New Roman" w:hAnsi="Times New Roman" w:cs="Times New Roman"/>
          <w:sz w:val="24"/>
          <w:szCs w:val="24"/>
        </w:rPr>
        <w:t>(4), 384-395.</w:t>
      </w:r>
    </w:p>
    <w:p w:rsidR="003D0DAE" w:rsidRPr="003D0DAE" w:rsidRDefault="003D0DAE" w:rsidP="000719F3">
      <w:pPr>
        <w:spacing w:line="480" w:lineRule="auto"/>
        <w:ind w:left="720" w:hanging="720"/>
        <w:rPr>
          <w:rFonts w:ascii="Times New Roman" w:hAnsi="Times New Roman" w:cs="Times New Roman"/>
          <w:sz w:val="24"/>
          <w:szCs w:val="24"/>
        </w:rPr>
      </w:pPr>
      <w:r w:rsidRPr="003D0DAE">
        <w:rPr>
          <w:rFonts w:ascii="Times New Roman" w:hAnsi="Times New Roman" w:cs="Times New Roman"/>
          <w:sz w:val="24"/>
          <w:szCs w:val="24"/>
        </w:rPr>
        <w:t>Hassim, A., Heywood, M., &amp; Berger, J. (2014). Health and democracy: a guide to human rights, health law and policy in post-apartheid South Africa.</w:t>
      </w:r>
    </w:p>
    <w:p w:rsidR="003D0DAE" w:rsidRPr="003D0DAE" w:rsidRDefault="003D0DAE" w:rsidP="000719F3">
      <w:pPr>
        <w:spacing w:line="480" w:lineRule="auto"/>
        <w:ind w:left="720" w:hanging="720"/>
        <w:rPr>
          <w:rFonts w:ascii="Times New Roman" w:hAnsi="Times New Roman" w:cs="Times New Roman"/>
          <w:sz w:val="24"/>
          <w:szCs w:val="24"/>
        </w:rPr>
      </w:pPr>
      <w:r w:rsidRPr="003D0DAE">
        <w:rPr>
          <w:rFonts w:ascii="Times New Roman" w:hAnsi="Times New Roman" w:cs="Times New Roman"/>
          <w:sz w:val="24"/>
          <w:szCs w:val="24"/>
        </w:rPr>
        <w:t>Page, B. I., Bartels, L. M., &amp;Seawright, J. (2013). Democracy and the policy preferences of wealthy Americans. </w:t>
      </w:r>
      <w:r w:rsidRPr="003D0DAE">
        <w:rPr>
          <w:rFonts w:ascii="Times New Roman" w:hAnsi="Times New Roman" w:cs="Times New Roman"/>
          <w:i/>
          <w:iCs/>
          <w:sz w:val="24"/>
          <w:szCs w:val="24"/>
        </w:rPr>
        <w:t>Perspectives on Politics</w:t>
      </w:r>
      <w:r w:rsidRPr="003D0DAE">
        <w:rPr>
          <w:rFonts w:ascii="Times New Roman" w:hAnsi="Times New Roman" w:cs="Times New Roman"/>
          <w:sz w:val="24"/>
          <w:szCs w:val="24"/>
        </w:rPr>
        <w:t>, </w:t>
      </w:r>
      <w:r w:rsidRPr="003D0DAE">
        <w:rPr>
          <w:rFonts w:ascii="Times New Roman" w:hAnsi="Times New Roman" w:cs="Times New Roman"/>
          <w:i/>
          <w:iCs/>
          <w:sz w:val="24"/>
          <w:szCs w:val="24"/>
        </w:rPr>
        <w:t>11</w:t>
      </w:r>
      <w:r w:rsidRPr="003D0DAE">
        <w:rPr>
          <w:rFonts w:ascii="Times New Roman" w:hAnsi="Times New Roman" w:cs="Times New Roman"/>
          <w:sz w:val="24"/>
          <w:szCs w:val="24"/>
        </w:rPr>
        <w:t>(1), 51-73.</w:t>
      </w:r>
    </w:p>
    <w:p w:rsidR="003C34E0" w:rsidRPr="003C34E0" w:rsidRDefault="003C34E0" w:rsidP="003C34E0">
      <w:pPr>
        <w:spacing w:line="480" w:lineRule="auto"/>
        <w:rPr>
          <w:rFonts w:ascii="Times New Roman" w:hAnsi="Times New Roman" w:cs="Times New Roman"/>
          <w:b/>
          <w:sz w:val="24"/>
          <w:szCs w:val="24"/>
        </w:rPr>
      </w:pPr>
    </w:p>
    <w:p w:rsidR="00444447" w:rsidRPr="00654A76" w:rsidRDefault="00444447" w:rsidP="003C34E0">
      <w:pPr>
        <w:spacing w:line="480" w:lineRule="auto"/>
        <w:rPr>
          <w:rFonts w:ascii="Times New Roman" w:hAnsi="Times New Roman" w:cs="Times New Roman"/>
          <w:sz w:val="24"/>
          <w:szCs w:val="24"/>
        </w:rPr>
      </w:pPr>
    </w:p>
    <w:p w:rsidR="006421B6" w:rsidRDefault="006421B6" w:rsidP="003C34E0">
      <w:pPr>
        <w:spacing w:line="480" w:lineRule="auto"/>
        <w:rPr>
          <w:rFonts w:ascii="Times New Roman" w:hAnsi="Times New Roman" w:cs="Times New Roman"/>
          <w:sz w:val="24"/>
          <w:szCs w:val="24"/>
        </w:rPr>
      </w:pPr>
    </w:p>
    <w:p w:rsidR="006421B6" w:rsidRDefault="006421B6" w:rsidP="003C34E0">
      <w:pPr>
        <w:spacing w:line="480" w:lineRule="auto"/>
        <w:rPr>
          <w:rFonts w:ascii="Times New Roman" w:hAnsi="Times New Roman" w:cs="Times New Roman"/>
          <w:sz w:val="24"/>
          <w:szCs w:val="24"/>
        </w:rPr>
      </w:pPr>
    </w:p>
    <w:p w:rsidR="00132A0F" w:rsidRPr="0068447A" w:rsidRDefault="00132A0F" w:rsidP="003C34E0">
      <w:pPr>
        <w:spacing w:line="480" w:lineRule="auto"/>
        <w:rPr>
          <w:rFonts w:ascii="Times New Roman" w:hAnsi="Times New Roman" w:cs="Times New Roman"/>
          <w:sz w:val="24"/>
          <w:szCs w:val="24"/>
        </w:rPr>
      </w:pPr>
    </w:p>
    <w:p w:rsidR="0068447A" w:rsidRPr="000F2F1F" w:rsidRDefault="0068447A" w:rsidP="003C34E0">
      <w:pPr>
        <w:spacing w:line="480" w:lineRule="auto"/>
        <w:rPr>
          <w:rFonts w:ascii="Times New Roman" w:hAnsi="Times New Roman" w:cs="Times New Roman"/>
          <w:b/>
          <w:sz w:val="24"/>
          <w:szCs w:val="24"/>
        </w:rPr>
      </w:pPr>
    </w:p>
    <w:p w:rsidR="000F2F1F" w:rsidRDefault="000F2F1F" w:rsidP="003C34E0">
      <w:pPr>
        <w:spacing w:line="480" w:lineRule="auto"/>
        <w:rPr>
          <w:rFonts w:ascii="Times New Roman" w:hAnsi="Times New Roman" w:cs="Times New Roman"/>
          <w:sz w:val="24"/>
          <w:szCs w:val="24"/>
        </w:rPr>
      </w:pPr>
    </w:p>
    <w:p w:rsidR="00D06EB8" w:rsidRDefault="00D06EB8" w:rsidP="003C34E0">
      <w:pPr>
        <w:spacing w:line="480" w:lineRule="auto"/>
        <w:rPr>
          <w:rFonts w:ascii="Times New Roman" w:hAnsi="Times New Roman" w:cs="Times New Roman"/>
          <w:sz w:val="24"/>
          <w:szCs w:val="24"/>
        </w:rPr>
      </w:pPr>
    </w:p>
    <w:p w:rsidR="003B438E" w:rsidRPr="00762BC2" w:rsidRDefault="003B438E" w:rsidP="003C34E0">
      <w:pPr>
        <w:spacing w:line="480" w:lineRule="auto"/>
        <w:rPr>
          <w:rFonts w:ascii="Times New Roman" w:hAnsi="Times New Roman" w:cs="Times New Roman"/>
          <w:sz w:val="24"/>
          <w:szCs w:val="24"/>
        </w:rPr>
      </w:pPr>
    </w:p>
    <w:p w:rsidR="00762BC2" w:rsidRDefault="00762BC2" w:rsidP="003C34E0">
      <w:pPr>
        <w:spacing w:line="480" w:lineRule="auto"/>
        <w:rPr>
          <w:rFonts w:ascii="Times New Roman" w:hAnsi="Times New Roman" w:cs="Times New Roman"/>
          <w:sz w:val="24"/>
          <w:szCs w:val="24"/>
        </w:rPr>
      </w:pPr>
    </w:p>
    <w:p w:rsidR="006130F6" w:rsidRPr="006130F6" w:rsidRDefault="006130F6" w:rsidP="003C34E0">
      <w:pPr>
        <w:spacing w:line="480" w:lineRule="auto"/>
        <w:jc w:val="center"/>
        <w:rPr>
          <w:rFonts w:ascii="Times New Roman" w:hAnsi="Times New Roman" w:cs="Times New Roman"/>
          <w:sz w:val="24"/>
          <w:szCs w:val="24"/>
        </w:rPr>
      </w:pPr>
    </w:p>
    <w:sectPr w:rsidR="006130F6" w:rsidRPr="006130F6" w:rsidSect="0096505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0DA" w:rsidRDefault="000310DA" w:rsidP="00965052">
      <w:pPr>
        <w:spacing w:after="0" w:line="240" w:lineRule="auto"/>
      </w:pPr>
      <w:r>
        <w:separator/>
      </w:r>
    </w:p>
  </w:endnote>
  <w:endnote w:type="continuationSeparator" w:id="1">
    <w:p w:rsidR="000310DA" w:rsidRDefault="000310DA" w:rsidP="009650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0DA" w:rsidRDefault="000310DA" w:rsidP="00965052">
      <w:pPr>
        <w:spacing w:after="0" w:line="240" w:lineRule="auto"/>
      </w:pPr>
      <w:r>
        <w:separator/>
      </w:r>
    </w:p>
  </w:footnote>
  <w:footnote w:type="continuationSeparator" w:id="1">
    <w:p w:rsidR="000310DA" w:rsidRDefault="000310DA" w:rsidP="009650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1510935"/>
      <w:docPartObj>
        <w:docPartGallery w:val="Page Numbers (Top of Page)"/>
        <w:docPartUnique/>
      </w:docPartObj>
    </w:sdtPr>
    <w:sdtEndPr>
      <w:rPr>
        <w:rFonts w:ascii="Times New Roman" w:hAnsi="Times New Roman" w:cs="Times New Roman"/>
        <w:noProof/>
        <w:sz w:val="24"/>
        <w:szCs w:val="24"/>
      </w:rPr>
    </w:sdtEndPr>
    <w:sdtContent>
      <w:p w:rsidR="003D0DAE" w:rsidRPr="006130F6" w:rsidRDefault="003D0DAE" w:rsidP="00B35F4E">
        <w:pPr>
          <w:pStyle w:val="Header"/>
          <w:jc w:val="right"/>
          <w:rPr>
            <w:rFonts w:ascii="Times New Roman" w:hAnsi="Times New Roman" w:cs="Times New Roman"/>
            <w:sz w:val="24"/>
            <w:szCs w:val="24"/>
          </w:rPr>
        </w:pPr>
        <w:r w:rsidRPr="006130F6">
          <w:rPr>
            <w:rFonts w:ascii="Times New Roman" w:hAnsi="Times New Roman" w:cs="Times New Roman"/>
            <w:sz w:val="24"/>
            <w:szCs w:val="24"/>
          </w:rPr>
          <w:t xml:space="preserve">HEALTH CARE POLICY  </w:t>
        </w:r>
        <w:r w:rsidR="00B35F4E">
          <w:rPr>
            <w:rFonts w:ascii="Times New Roman" w:hAnsi="Times New Roman" w:cs="Times New Roman"/>
            <w:sz w:val="24"/>
            <w:szCs w:val="24"/>
          </w:rPr>
          <w:tab/>
        </w:r>
        <w:r w:rsidR="00B35F4E">
          <w:rPr>
            <w:rFonts w:ascii="Times New Roman" w:hAnsi="Times New Roman" w:cs="Times New Roman"/>
            <w:sz w:val="24"/>
            <w:szCs w:val="24"/>
          </w:rPr>
          <w:tab/>
        </w:r>
        <w:r w:rsidRPr="006130F6">
          <w:rPr>
            <w:rFonts w:ascii="Times New Roman" w:hAnsi="Times New Roman" w:cs="Times New Roman"/>
            <w:sz w:val="24"/>
            <w:szCs w:val="24"/>
          </w:rPr>
          <w:t xml:space="preserve"> </w:t>
        </w:r>
        <w:r w:rsidR="00E7064B" w:rsidRPr="006130F6">
          <w:rPr>
            <w:rFonts w:ascii="Times New Roman" w:hAnsi="Times New Roman" w:cs="Times New Roman"/>
            <w:sz w:val="24"/>
            <w:szCs w:val="24"/>
          </w:rPr>
          <w:fldChar w:fldCharType="begin"/>
        </w:r>
        <w:r w:rsidRPr="006130F6">
          <w:rPr>
            <w:rFonts w:ascii="Times New Roman" w:hAnsi="Times New Roman" w:cs="Times New Roman"/>
            <w:sz w:val="24"/>
            <w:szCs w:val="24"/>
          </w:rPr>
          <w:instrText xml:space="preserve"> PAGE   \* MERGEFORMAT </w:instrText>
        </w:r>
        <w:r w:rsidR="00E7064B" w:rsidRPr="006130F6">
          <w:rPr>
            <w:rFonts w:ascii="Times New Roman" w:hAnsi="Times New Roman" w:cs="Times New Roman"/>
            <w:sz w:val="24"/>
            <w:szCs w:val="24"/>
          </w:rPr>
          <w:fldChar w:fldCharType="separate"/>
        </w:r>
        <w:r w:rsidR="00B35F4E">
          <w:rPr>
            <w:rFonts w:ascii="Times New Roman" w:hAnsi="Times New Roman" w:cs="Times New Roman"/>
            <w:noProof/>
            <w:sz w:val="24"/>
            <w:szCs w:val="24"/>
          </w:rPr>
          <w:t>6</w:t>
        </w:r>
        <w:r w:rsidR="00E7064B" w:rsidRPr="006130F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AE" w:rsidRPr="000719F3" w:rsidRDefault="003D0DAE" w:rsidP="000719F3">
    <w:pPr>
      <w:pStyle w:val="Header"/>
      <w:jc w:val="right"/>
      <w:rPr>
        <w:rFonts w:ascii="Times New Roman" w:hAnsi="Times New Roman" w:cs="Times New Roman"/>
        <w:sz w:val="24"/>
        <w:szCs w:val="24"/>
      </w:rPr>
    </w:pPr>
    <w:r w:rsidRPr="006130F6">
      <w:rPr>
        <w:rFonts w:ascii="Times New Roman" w:hAnsi="Times New Roman" w:cs="Times New Roman"/>
        <w:sz w:val="24"/>
        <w:szCs w:val="24"/>
      </w:rPr>
      <w:t>Running Heading: HEALTH CARE POLICY</w:t>
    </w:r>
    <w:sdt>
      <w:sdtPr>
        <w:rPr>
          <w:rFonts w:ascii="Times New Roman" w:hAnsi="Times New Roman" w:cs="Times New Roman"/>
          <w:sz w:val="24"/>
          <w:szCs w:val="24"/>
        </w:rPr>
        <w:id w:val="2142300577"/>
        <w:docPartObj>
          <w:docPartGallery w:val="Page Numbers (Top of Page)"/>
          <w:docPartUnique/>
        </w:docPartObj>
      </w:sdtPr>
      <w:sdtEndPr>
        <w:rPr>
          <w:noProof/>
        </w:rPr>
      </w:sdtEndPr>
      <w:sdtContent>
        <w:r w:rsidR="00B35F4E">
          <w:rPr>
            <w:rFonts w:ascii="Times New Roman" w:hAnsi="Times New Roman" w:cs="Times New Roman"/>
            <w:sz w:val="24"/>
            <w:szCs w:val="24"/>
          </w:rPr>
          <w:tab/>
        </w:r>
        <w:r w:rsidR="00B35F4E">
          <w:rPr>
            <w:rFonts w:ascii="Times New Roman" w:hAnsi="Times New Roman" w:cs="Times New Roman"/>
            <w:sz w:val="24"/>
            <w:szCs w:val="24"/>
          </w:rPr>
          <w:tab/>
        </w:r>
        <w:r w:rsidR="00E7064B" w:rsidRPr="006130F6">
          <w:rPr>
            <w:rFonts w:ascii="Times New Roman" w:hAnsi="Times New Roman" w:cs="Times New Roman"/>
            <w:sz w:val="24"/>
            <w:szCs w:val="24"/>
          </w:rPr>
          <w:fldChar w:fldCharType="begin"/>
        </w:r>
        <w:r w:rsidRPr="006130F6">
          <w:rPr>
            <w:rFonts w:ascii="Times New Roman" w:hAnsi="Times New Roman" w:cs="Times New Roman"/>
            <w:sz w:val="24"/>
            <w:szCs w:val="24"/>
          </w:rPr>
          <w:instrText xml:space="preserve"> PAGE   \* MERGEFORMAT </w:instrText>
        </w:r>
        <w:r w:rsidR="00E7064B" w:rsidRPr="006130F6">
          <w:rPr>
            <w:rFonts w:ascii="Times New Roman" w:hAnsi="Times New Roman" w:cs="Times New Roman"/>
            <w:sz w:val="24"/>
            <w:szCs w:val="24"/>
          </w:rPr>
          <w:fldChar w:fldCharType="separate"/>
        </w:r>
        <w:r w:rsidR="00B35F4E">
          <w:rPr>
            <w:rFonts w:ascii="Times New Roman" w:hAnsi="Times New Roman" w:cs="Times New Roman"/>
            <w:noProof/>
            <w:sz w:val="24"/>
            <w:szCs w:val="24"/>
          </w:rPr>
          <w:t>1</w:t>
        </w:r>
        <w:r w:rsidR="00E7064B" w:rsidRPr="006130F6">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56796F"/>
    <w:multiLevelType w:val="hybridMultilevel"/>
    <w:tmpl w:val="B6FA2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65052"/>
    <w:rsid w:val="00012E73"/>
    <w:rsid w:val="000310DA"/>
    <w:rsid w:val="00057628"/>
    <w:rsid w:val="000707BC"/>
    <w:rsid w:val="000719F3"/>
    <w:rsid w:val="000F2F1F"/>
    <w:rsid w:val="00107484"/>
    <w:rsid w:val="00132A0F"/>
    <w:rsid w:val="001E6BF2"/>
    <w:rsid w:val="00230A40"/>
    <w:rsid w:val="0026042B"/>
    <w:rsid w:val="0026233A"/>
    <w:rsid w:val="00296467"/>
    <w:rsid w:val="00310C35"/>
    <w:rsid w:val="003704C5"/>
    <w:rsid w:val="00383FDF"/>
    <w:rsid w:val="003B438E"/>
    <w:rsid w:val="003C34E0"/>
    <w:rsid w:val="003D0DAE"/>
    <w:rsid w:val="00434D65"/>
    <w:rsid w:val="00444447"/>
    <w:rsid w:val="004F2D09"/>
    <w:rsid w:val="006130F6"/>
    <w:rsid w:val="006421B6"/>
    <w:rsid w:val="00650458"/>
    <w:rsid w:val="00654A76"/>
    <w:rsid w:val="0068447A"/>
    <w:rsid w:val="006B52FD"/>
    <w:rsid w:val="00762BC2"/>
    <w:rsid w:val="00784A58"/>
    <w:rsid w:val="00804AB1"/>
    <w:rsid w:val="0084655D"/>
    <w:rsid w:val="00874736"/>
    <w:rsid w:val="00965052"/>
    <w:rsid w:val="009C1B64"/>
    <w:rsid w:val="00A1319C"/>
    <w:rsid w:val="00A8321C"/>
    <w:rsid w:val="00AD225C"/>
    <w:rsid w:val="00B35F4E"/>
    <w:rsid w:val="00B76529"/>
    <w:rsid w:val="00B87A4D"/>
    <w:rsid w:val="00B87E30"/>
    <w:rsid w:val="00C50589"/>
    <w:rsid w:val="00CB341B"/>
    <w:rsid w:val="00D06EB8"/>
    <w:rsid w:val="00D55B82"/>
    <w:rsid w:val="00DC48D7"/>
    <w:rsid w:val="00DD3DAA"/>
    <w:rsid w:val="00DE4548"/>
    <w:rsid w:val="00E30955"/>
    <w:rsid w:val="00E7064B"/>
    <w:rsid w:val="00E77529"/>
    <w:rsid w:val="00F34B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0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5052"/>
  </w:style>
  <w:style w:type="paragraph" w:styleId="Footer">
    <w:name w:val="footer"/>
    <w:basedOn w:val="Normal"/>
    <w:link w:val="FooterChar"/>
    <w:uiPriority w:val="99"/>
    <w:unhideWhenUsed/>
    <w:rsid w:val="009650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5052"/>
  </w:style>
  <w:style w:type="paragraph" w:styleId="ListParagraph">
    <w:name w:val="List Paragraph"/>
    <w:basedOn w:val="Normal"/>
    <w:uiPriority w:val="34"/>
    <w:qFormat/>
    <w:rsid w:val="000719F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2019-04-28T09:22:00Z</dcterms:created>
  <dcterms:modified xsi:type="dcterms:W3CDTF">2019-04-28T09:22:00Z</dcterms:modified>
</cp:coreProperties>
</file>